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10916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977"/>
        <w:gridCol w:w="2976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Datos generales e imagen del vídeo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Reseña</w:t>
            </w: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Problema(s) que aborda</w:t>
            </w:r>
          </w:p>
        </w:tc>
        <w:tc>
          <w:tcPr>
            <w:tcW w:w="25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¿Dónde aplicarías este conocimiento?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8"/>
                <w:szCs w:val="28"/>
                <w:lang w:val="es-ES"/>
              </w:rPr>
            </w:pPr>
            <w:r>
              <w:rPr>
                <w:rFonts w:hint="default" w:ascii="Arial" w:hAnsi="Arial" w:cs="Arial"/>
                <w:b/>
                <w:color w:val="0000FF"/>
                <w:sz w:val="28"/>
                <w:szCs w:val="28"/>
                <w:lang w:val="es-ES"/>
              </w:rPr>
              <w:t>Historia de los Derechos Humanos- Documental</w:t>
            </w:r>
            <w:r>
              <w:rPr>
                <w:rFonts w:hint="default" w:ascii="Arial" w:hAnsi="Arial" w:cs="Arial"/>
                <w:b/>
                <w:sz w:val="28"/>
                <w:szCs w:val="28"/>
                <w:lang w:val="es-ES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8"/>
                <w:szCs w:val="28"/>
                <w:lang w:val="es-E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8"/>
                <w:szCs w:val="28"/>
                <w:lang w:val="es-ES"/>
              </w:rPr>
            </w:pPr>
            <w:r>
              <w:rPr>
                <w:rFonts w:hint="default" w:ascii="Arial" w:hAnsi="Arial" w:cs="Arial"/>
                <w:b/>
                <w:sz w:val="28"/>
                <w:szCs w:val="28"/>
                <w:lang w:val="es-ES"/>
              </w:rPr>
              <w:drawing>
                <wp:inline distT="0" distB="0" distL="114300" distR="114300">
                  <wp:extent cx="1386840" cy="1144270"/>
                  <wp:effectExtent l="0" t="0" r="3810" b="17780"/>
                  <wp:docPr id="2" name="Imagen 2" descr="WhatsApp Image 2022-06-01 at 8.08.06 AM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WhatsApp Image 2022-06-01 at 8.08.06 AM 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40" cy="114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Arial" w:hAnsi="Arial" w:cs="Arial"/>
                <w:b/>
                <w:sz w:val="28"/>
                <w:szCs w:val="28"/>
                <w:lang w:val="es-ES"/>
              </w:rPr>
              <w:drawing>
                <wp:inline distT="0" distB="0" distL="114300" distR="114300">
                  <wp:extent cx="1386840" cy="1371600"/>
                  <wp:effectExtent l="0" t="0" r="3810" b="0"/>
                  <wp:docPr id="1" name="Imagen 1" descr="WhatsApp Image 2022-06-01 at 8.08.06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WhatsApp Image 2022-06-01 at 8.08.06 AM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4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8"/>
                <w:szCs w:val="28"/>
                <w:lang w:val="es-ES"/>
              </w:rPr>
            </w:pPr>
            <w:r>
              <w:rPr>
                <w:rFonts w:hint="default" w:ascii="Arial" w:hAnsi="Arial" w:cs="Arial"/>
                <w:b/>
                <w:sz w:val="28"/>
                <w:szCs w:val="28"/>
                <w:lang w:val="es-ES"/>
              </w:rPr>
              <w:drawing>
                <wp:inline distT="0" distB="0" distL="114300" distR="114300">
                  <wp:extent cx="1386840" cy="1313180"/>
                  <wp:effectExtent l="0" t="0" r="3810" b="1270"/>
                  <wp:docPr id="3" name="Imagen 3" descr="WhatsApp Image 2022-06-01 at 8.08.07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WhatsApp Image 2022-06-01 at 8.08.07 AM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40" cy="131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030303"/>
                <w:spacing w:val="0"/>
                <w:sz w:val="24"/>
                <w:szCs w:val="24"/>
                <w:bdr w:val="none" w:color="auto" w:sz="0" w:space="0"/>
                <w:shd w:val="clear" w:fill="F9F9F9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030303"/>
                <w:spacing w:val="0"/>
                <w:sz w:val="24"/>
                <w:szCs w:val="24"/>
                <w:bdr w:val="none" w:color="auto" w:sz="0" w:space="0"/>
                <w:shd w:val="clear" w:fill="F9F9F9"/>
              </w:rPr>
              <w:t>Los derechos que tienes simplemente por qué eres humano, es la forma en que instintivamente esperas que se te trate y el trato que mereces como persona.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30303"/>
                <w:spacing w:val="0"/>
                <w:sz w:val="24"/>
                <w:szCs w:val="24"/>
                <w:bdr w:val="none" w:color="auto" w:sz="0" w:space="0"/>
                <w:shd w:val="clear" w:fill="F9F9F9"/>
              </w:rPr>
              <w:t xml:space="preserve"> Existe un total de 30 derechos humanos. Al principio no había derechos humanos, si estabas con el grupo correcto estabas seguro, si no, no lo estabas.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030303"/>
                <w:spacing w:val="0"/>
                <w:sz w:val="24"/>
                <w:szCs w:val="24"/>
                <w:bdr w:val="none" w:color="auto" w:sz="0" w:space="0"/>
                <w:shd w:val="clear" w:fill="F9F9F9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030303"/>
                <w:spacing w:val="0"/>
                <w:sz w:val="24"/>
                <w:szCs w:val="24"/>
                <w:shd w:val="clear" w:fill="F9F9F9"/>
              </w:rPr>
              <w:t>De alguna forma el resto del mundo todavía no tenía esos derechos si no por el contrario estos países fueron invadidos, conquistados y consumidos por los enormes imperios europeos, pero entonces un joven abogado hindú decidió que era suficiente, su nombre era Mahatma Gandhi y ante la violencia insistió que toda la gente de la tierra tenía derechos, no sólo en Europa, finalmente incluso europeos empezaron a estár de acuerdo, pero no iba a ser fácil, dos guerras mundiales surgieron, Hitler exterminó la mitad de la población judía de la tierra en horribles campos de concentración nazis, en resumen 90 millones de personas murieron.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both"/>
              <w:rPr>
                <w:rFonts w:ascii="Arial" w:hAnsi="Arial" w:eastAsia="Arial" w:cs="Arial"/>
                <w:i w:val="0"/>
                <w:iCs w:val="0"/>
                <w:caps w:val="0"/>
                <w:color w:val="030303"/>
                <w:spacing w:val="0"/>
                <w:sz w:val="24"/>
                <w:szCs w:val="24"/>
                <w:shd w:val="clear" w:fill="F9F9F9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  <w:lang w:val="es-ES"/>
              </w:rPr>
              <w:t xml:space="preserve">Que 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030303"/>
                <w:spacing w:val="0"/>
                <w:sz w:val="24"/>
                <w:szCs w:val="24"/>
                <w:shd w:val="clear" w:fill="F9F9F9"/>
              </w:rPr>
              <w:t>Los derechos humanos nunca habían estado tan terriblemente cerca de la extinción y el mundo nunca había estado tan desesperado por un cambio.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030303"/>
                <w:spacing w:val="0"/>
                <w:sz w:val="24"/>
                <w:szCs w:val="24"/>
                <w:shd w:val="clear" w:fill="F9F9F9"/>
                <w:lang w:val="es-ES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030303"/>
                <w:spacing w:val="0"/>
                <w:sz w:val="24"/>
                <w:szCs w:val="24"/>
                <w:shd w:val="clear" w:fill="F9F9F9"/>
              </w:rPr>
              <w:t>Así los países se unieron y formaron las naciones unidas, su propósito básico era reafirmar la fe en los derechos humanos fundamentales, en la dignidad y el valor del humano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  <w:lang w:val="es-ES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  <w:lang w:val="es-ES"/>
              </w:rPr>
              <w:t xml:space="preserve">Lo aplicaremos en nuestra vida cotidiana, ya que los derechos humanos conservan, desarrollan y perfeccionan a la persona humana para que pueda cumplir plenamente con sus finalidades especificas, 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030303"/>
                <w:spacing w:val="0"/>
                <w:sz w:val="24"/>
                <w:szCs w:val="24"/>
                <w:shd w:val="clear" w:fill="F9F9F9"/>
              </w:rPr>
              <w:t>el hombre que supera y trasciende a la sociedad, de la cual forma parte, posee un destino propio y autónomo.</w:t>
            </w:r>
            <w:r>
              <w:rPr>
                <w:rFonts w:hint="default" w:ascii="Arial" w:hAnsi="Arial" w:cs="Arial"/>
                <w:b w:val="0"/>
                <w:bCs/>
                <w:sz w:val="24"/>
                <w:szCs w:val="24"/>
                <w:lang w:val="es-ES"/>
              </w:rPr>
              <w:t xml:space="preserve"> </w:t>
            </w:r>
            <w:bookmarkStart w:id="0" w:name="_GoBack"/>
            <w:bookmarkEnd w:id="0"/>
          </w:p>
        </w:tc>
      </w:tr>
    </w:tbl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sectPr>
      <w:headerReference r:id="rId5" w:type="default"/>
      <w:footerReference r:id="rId6" w:type="default"/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Arial" w:hAnsi="Arial" w:cs="Arial"/>
        <w:sz w:val="18"/>
        <w:szCs w:val="18"/>
      </w:rPr>
      <w:t>Formato elaborado por la Dra. Pantoja y el Dr. Perazzo (2017) del Diplomado de Competencias Docentes y utilizado sólo para fines académicos por la Dra. Minerva Camacho Javier en los ciclos iniciales de las licenciaturas de Mercadotecnia, Administración y/o Contabilidad.</w:t>
    </w:r>
  </w:p>
  <w:p>
    <w:pPr>
      <w:pStyle w:val="5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t>Universidad Juárez Autónoma de Tabasco</w:t>
    </w:r>
  </w:p>
  <w:p>
    <w:pPr>
      <w:pStyle w:val="4"/>
      <w:jc w:val="center"/>
    </w:pPr>
    <w:r>
      <w:t>División de Ciencias Económico Administrativas (CUC)</w:t>
    </w:r>
  </w:p>
  <w:p>
    <w:pPr>
      <w:pStyle w:val="4"/>
      <w:jc w:val="center"/>
    </w:pPr>
  </w:p>
  <w:p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Ficha de Reporte de Vídeo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57"/>
    <w:rsid w:val="0016793C"/>
    <w:rsid w:val="00421BB2"/>
    <w:rsid w:val="00470F30"/>
    <w:rsid w:val="00535161"/>
    <w:rsid w:val="00537ED8"/>
    <w:rsid w:val="00594457"/>
    <w:rsid w:val="005D6EC4"/>
    <w:rsid w:val="00641B92"/>
    <w:rsid w:val="00826F98"/>
    <w:rsid w:val="008B73D5"/>
    <w:rsid w:val="009A37DB"/>
    <w:rsid w:val="009F1E65"/>
    <w:rsid w:val="00A61971"/>
    <w:rsid w:val="00A61D76"/>
    <w:rsid w:val="00C44FBB"/>
    <w:rsid w:val="00C7241D"/>
    <w:rsid w:val="00DB7EA1"/>
    <w:rsid w:val="00F149C4"/>
    <w:rsid w:val="00F9506F"/>
    <w:rsid w:val="566D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Encabezado Car"/>
    <w:basedOn w:val="2"/>
    <w:link w:val="4"/>
    <w:uiPriority w:val="99"/>
  </w:style>
  <w:style w:type="character" w:customStyle="1" w:styleId="8">
    <w:name w:val="Pie de página Ca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A8D5E1BD58243AF0375504480173D" ma:contentTypeVersion="0" ma:contentTypeDescription="Crear nuevo documento." ma:contentTypeScope="" ma:versionID="a44bb94ed2408e338bd5816016a80e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d52eee179b4b7cb1aba1caaea387c4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675C8-72F5-4536-B088-EBD174738FB2}">
  <ds:schemaRefs/>
</ds:datastoreItem>
</file>

<file path=customXml/itemProps2.xml><?xml version="1.0" encoding="utf-8"?>
<ds:datastoreItem xmlns:ds="http://schemas.openxmlformats.org/officeDocument/2006/customXml" ds:itemID="{2D5D67A6-3191-4F2B-8C8A-4FF1C3C8F3B5}">
  <ds:schemaRefs/>
</ds:datastoreItem>
</file>

<file path=customXml/itemProps3.xml><?xml version="1.0" encoding="utf-8"?>
<ds:datastoreItem xmlns:ds="http://schemas.openxmlformats.org/officeDocument/2006/customXml" ds:itemID="{43E2A38C-422B-4523-A5F6-2A1652C948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112</Characters>
  <Lines>1</Lines>
  <Paragraphs>1</Paragraphs>
  <TotalTime>31</TotalTime>
  <ScaleCrop>false</ScaleCrop>
  <LinksUpToDate>false</LinksUpToDate>
  <CharactersWithSpaces>131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2018-07-25T17:32:00Z</dcterms:created>
  <dc:creator>Minerva Camacho Javier</dc:creator>
  <cp:lastModifiedBy>Rogelio Armando Rivera Ruiz</cp:lastModifiedBy>
  <dcterms:modified xsi:type="dcterms:W3CDTF">2022-06-01T13:51:22Z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0x010100432A8D5E1BD58243AF0375504480173D</vt:lpwstr>
  </property>
  <property fmtid="{D5CDD505-2E9C-101B-9397-08002B2CF9AE}" pid="3" name="KSOProductBuildVer">
    <vt:lpwstr>2058-11.2.0.11130</vt:lpwstr>
  </property>
  <property fmtid="{D5CDD505-2E9C-101B-9397-08002B2CF9AE}" pid="4" name="ICV">
    <vt:lpwstr>1D31DE819A624A3AB101E9ADEC2AF1DC</vt:lpwstr>
  </property>
</Properties>
</file>